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6645" w:rsidRPr="000A6645" w:rsidRDefault="000A6645" w:rsidP="000A6645">
      <w:pPr>
        <w:spacing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i/>
          <w:iCs/>
          <w:color w:val="000000"/>
          <w:sz w:val="27"/>
          <w:szCs w:val="27"/>
          <w:lang w:eastAsia="en-GB"/>
        </w:rPr>
        <w:t>Note: To properly save this page, select the "Webpage, Complete" option in the Save File dialog.</w:t>
      </w:r>
    </w:p>
    <w:p w:rsidR="000A6645" w:rsidRPr="000A6645" w:rsidRDefault="000A6645" w:rsidP="000A6645">
      <w:pPr>
        <w:spacing w:after="0" w:line="24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b/>
          <w:bCs/>
          <w:color w:val="000000"/>
          <w:sz w:val="27"/>
          <w:szCs w:val="27"/>
          <w:lang w:eastAsia="en-GB"/>
        </w:rPr>
        <w:t>Graphics Feature Status</w:t>
      </w:r>
    </w:p>
    <w:p w:rsidR="000A6645" w:rsidRPr="000A6645" w:rsidRDefault="000A6645" w:rsidP="000A664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Canvas: </w:t>
      </w:r>
      <w:r w:rsidRPr="000A6645">
        <w:rPr>
          <w:rFonts w:ascii="Arial" w:eastAsia="Times New Roman" w:hAnsi="Arial" w:cs="Arial"/>
          <w:color w:val="008000"/>
          <w:sz w:val="27"/>
          <w:szCs w:val="27"/>
          <w:lang w:eastAsia="en-GB"/>
        </w:rPr>
        <w:t>Hardware accelerated</w:t>
      </w:r>
    </w:p>
    <w:p w:rsidR="000A6645" w:rsidRPr="000A6645" w:rsidRDefault="000A6645" w:rsidP="000A664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CheckerImaging: </w:t>
      </w:r>
      <w:r w:rsidRPr="000A6645">
        <w:rPr>
          <w:rFonts w:ascii="Arial" w:eastAsia="Times New Roman" w:hAnsi="Arial" w:cs="Arial"/>
          <w:color w:val="FF0000"/>
          <w:sz w:val="27"/>
          <w:szCs w:val="27"/>
          <w:lang w:eastAsia="en-GB"/>
        </w:rPr>
        <w:t>Disabled</w:t>
      </w:r>
    </w:p>
    <w:p w:rsidR="000A6645" w:rsidRPr="000A6645" w:rsidRDefault="000A6645" w:rsidP="000A664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Flash: </w:t>
      </w:r>
      <w:r w:rsidRPr="000A6645">
        <w:rPr>
          <w:rFonts w:ascii="Arial" w:eastAsia="Times New Roman" w:hAnsi="Arial" w:cs="Arial"/>
          <w:color w:val="008000"/>
          <w:sz w:val="27"/>
          <w:szCs w:val="27"/>
          <w:lang w:eastAsia="en-GB"/>
        </w:rPr>
        <w:t>Hardware accelerated</w:t>
      </w:r>
    </w:p>
    <w:p w:rsidR="000A6645" w:rsidRPr="000A6645" w:rsidRDefault="000A6645" w:rsidP="000A664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Flash Stage3D: </w:t>
      </w:r>
      <w:r w:rsidRPr="000A6645">
        <w:rPr>
          <w:rFonts w:ascii="Arial" w:eastAsia="Times New Roman" w:hAnsi="Arial" w:cs="Arial"/>
          <w:color w:val="008000"/>
          <w:sz w:val="27"/>
          <w:szCs w:val="27"/>
          <w:lang w:eastAsia="en-GB"/>
        </w:rPr>
        <w:t>Hardware accelerated</w:t>
      </w:r>
    </w:p>
    <w:p w:rsidR="000A6645" w:rsidRPr="000A6645" w:rsidRDefault="000A6645" w:rsidP="000A664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Flash Stage3D Baseline profile: </w:t>
      </w:r>
      <w:r w:rsidRPr="000A6645">
        <w:rPr>
          <w:rFonts w:ascii="Arial" w:eastAsia="Times New Roman" w:hAnsi="Arial" w:cs="Arial"/>
          <w:color w:val="008000"/>
          <w:sz w:val="27"/>
          <w:szCs w:val="27"/>
          <w:lang w:eastAsia="en-GB"/>
        </w:rPr>
        <w:t>Hardware accelerated</w:t>
      </w:r>
    </w:p>
    <w:p w:rsidR="000A6645" w:rsidRPr="000A6645" w:rsidRDefault="000A6645" w:rsidP="000A664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Compositing: </w:t>
      </w:r>
      <w:r w:rsidRPr="000A6645">
        <w:rPr>
          <w:rFonts w:ascii="Arial" w:eastAsia="Times New Roman" w:hAnsi="Arial" w:cs="Arial"/>
          <w:color w:val="008000"/>
          <w:sz w:val="27"/>
          <w:szCs w:val="27"/>
          <w:lang w:eastAsia="en-GB"/>
        </w:rPr>
        <w:t>Hardware accelerated</w:t>
      </w:r>
    </w:p>
    <w:p w:rsidR="000A6645" w:rsidRPr="000A6645" w:rsidRDefault="000A6645" w:rsidP="000A664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Multiple Raster Threads: </w:t>
      </w:r>
      <w:r w:rsidRPr="000A6645">
        <w:rPr>
          <w:rFonts w:ascii="Arial" w:eastAsia="Times New Roman" w:hAnsi="Arial" w:cs="Arial"/>
          <w:color w:val="008000"/>
          <w:sz w:val="27"/>
          <w:szCs w:val="27"/>
          <w:lang w:eastAsia="en-GB"/>
        </w:rPr>
        <w:t>Enabled</w:t>
      </w:r>
    </w:p>
    <w:p w:rsidR="000A6645" w:rsidRPr="000A6645" w:rsidRDefault="000A6645" w:rsidP="000A664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Native GpuMemoryBuffers: </w:t>
      </w:r>
      <w:r w:rsidRPr="000A6645">
        <w:rPr>
          <w:rFonts w:ascii="Arial" w:eastAsia="Times New Roman" w:hAnsi="Arial" w:cs="Arial"/>
          <w:color w:val="808000"/>
          <w:sz w:val="27"/>
          <w:szCs w:val="27"/>
          <w:lang w:eastAsia="en-GB"/>
        </w:rPr>
        <w:t>Software only. Hardware acceleration disabled</w:t>
      </w:r>
    </w:p>
    <w:p w:rsidR="000A6645" w:rsidRPr="000A6645" w:rsidRDefault="000A6645" w:rsidP="000A664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Rasterization: </w:t>
      </w:r>
      <w:r w:rsidRPr="000A6645">
        <w:rPr>
          <w:rFonts w:ascii="Arial" w:eastAsia="Times New Roman" w:hAnsi="Arial" w:cs="Arial"/>
          <w:color w:val="808000"/>
          <w:sz w:val="27"/>
          <w:szCs w:val="27"/>
          <w:lang w:eastAsia="en-GB"/>
        </w:rPr>
        <w:t>Software only, hardware acceleration unavailable</w:t>
      </w:r>
    </w:p>
    <w:p w:rsidR="000A6645" w:rsidRPr="000A6645" w:rsidRDefault="000A6645" w:rsidP="000A664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Video Decode: </w:t>
      </w:r>
      <w:r w:rsidRPr="000A6645">
        <w:rPr>
          <w:rFonts w:ascii="Arial" w:eastAsia="Times New Roman" w:hAnsi="Arial" w:cs="Arial"/>
          <w:color w:val="008000"/>
          <w:sz w:val="27"/>
          <w:szCs w:val="27"/>
          <w:lang w:eastAsia="en-GB"/>
        </w:rPr>
        <w:t>Hardware accelerated</w:t>
      </w:r>
    </w:p>
    <w:p w:rsidR="000A6645" w:rsidRPr="000A6645" w:rsidRDefault="000A6645" w:rsidP="000A664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Video Encode: </w:t>
      </w:r>
      <w:r w:rsidRPr="000A6645">
        <w:rPr>
          <w:rFonts w:ascii="Arial" w:eastAsia="Times New Roman" w:hAnsi="Arial" w:cs="Arial"/>
          <w:color w:val="008000"/>
          <w:sz w:val="27"/>
          <w:szCs w:val="27"/>
          <w:lang w:eastAsia="en-GB"/>
        </w:rPr>
        <w:t>Hardware accelerated</w:t>
      </w:r>
    </w:p>
    <w:p w:rsidR="000A6645" w:rsidRPr="000A6645" w:rsidRDefault="000A6645" w:rsidP="000A664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WebGL: </w:t>
      </w:r>
      <w:r w:rsidRPr="000A6645">
        <w:rPr>
          <w:rFonts w:ascii="Arial" w:eastAsia="Times New Roman" w:hAnsi="Arial" w:cs="Arial"/>
          <w:color w:val="008000"/>
          <w:sz w:val="27"/>
          <w:szCs w:val="27"/>
          <w:lang w:eastAsia="en-GB"/>
        </w:rPr>
        <w:t>Hardware accelerated</w:t>
      </w:r>
    </w:p>
    <w:p w:rsidR="000A6645" w:rsidRPr="000A6645" w:rsidRDefault="000A6645" w:rsidP="000A664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WebGL2: </w:t>
      </w:r>
      <w:r w:rsidRPr="000A6645">
        <w:rPr>
          <w:rFonts w:ascii="Arial" w:eastAsia="Times New Roman" w:hAnsi="Arial" w:cs="Arial"/>
          <w:color w:val="008000"/>
          <w:sz w:val="27"/>
          <w:szCs w:val="27"/>
          <w:lang w:eastAsia="en-GB"/>
        </w:rPr>
        <w:t>Hardware accelerated</w:t>
      </w:r>
    </w:p>
    <w:p w:rsidR="000A6645" w:rsidRPr="000A6645" w:rsidRDefault="000A6645" w:rsidP="000A6645">
      <w:pPr>
        <w:spacing w:after="0" w:line="24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b/>
          <w:bCs/>
          <w:color w:val="000000"/>
          <w:sz w:val="27"/>
          <w:szCs w:val="27"/>
          <w:lang w:eastAsia="en-GB"/>
        </w:rPr>
        <w:t>Driver Bug Workarounds</w:t>
      </w:r>
    </w:p>
    <w:p w:rsidR="000A6645" w:rsidRPr="000A6645" w:rsidRDefault="000A6645" w:rsidP="000A664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clear_uniforms_before_first_program_use</w:t>
      </w:r>
    </w:p>
    <w:p w:rsidR="000A6645" w:rsidRPr="000A6645" w:rsidRDefault="000A6645" w:rsidP="000A664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decode_encode_srgb_for_generatemipmap</w:t>
      </w:r>
    </w:p>
    <w:p w:rsidR="000A6645" w:rsidRPr="000A6645" w:rsidRDefault="000A6645" w:rsidP="000A664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disable_accelerated_vpx_decode</w:t>
      </w:r>
    </w:p>
    <w:p w:rsidR="000A6645" w:rsidRPr="000A6645" w:rsidRDefault="000A6645" w:rsidP="000A664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disable_delayed_copy_nv12</w:t>
      </w:r>
    </w:p>
    <w:p w:rsidR="000A6645" w:rsidRPr="000A6645" w:rsidRDefault="000A6645" w:rsidP="000A664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disable_direct_composition</w:t>
      </w:r>
    </w:p>
    <w:p w:rsidR="000A6645" w:rsidRPr="000A6645" w:rsidRDefault="000A6645" w:rsidP="000A664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disable_discard_framebuffer</w:t>
      </w:r>
    </w:p>
    <w:p w:rsidR="000A6645" w:rsidRPr="000A6645" w:rsidRDefault="000A6645" w:rsidP="000A664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disable_dxgi_zero_copy_video</w:t>
      </w:r>
    </w:p>
    <w:p w:rsidR="000A6645" w:rsidRPr="000A6645" w:rsidRDefault="000A6645" w:rsidP="000A664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disable_framebuffer_cmaa</w:t>
      </w:r>
    </w:p>
    <w:p w:rsidR="000A6645" w:rsidRPr="000A6645" w:rsidRDefault="000A6645" w:rsidP="000A664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disable_larger_than_screen_overlays</w:t>
      </w:r>
    </w:p>
    <w:p w:rsidR="000A6645" w:rsidRPr="000A6645" w:rsidRDefault="000A6645" w:rsidP="000A664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exit_on_context_lost</w:t>
      </w:r>
    </w:p>
    <w:p w:rsidR="000A6645" w:rsidRPr="000A6645" w:rsidRDefault="000A6645" w:rsidP="000A664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msaa_is_slow</w:t>
      </w:r>
    </w:p>
    <w:p w:rsidR="000A6645" w:rsidRPr="000A6645" w:rsidRDefault="000A6645" w:rsidP="000A664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scalarize_vec_and_mat_constructor_args</w:t>
      </w:r>
    </w:p>
    <w:p w:rsidR="000A6645" w:rsidRPr="000A6645" w:rsidRDefault="000A6645" w:rsidP="000A6645">
      <w:pPr>
        <w:spacing w:after="0" w:line="24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b/>
          <w:bCs/>
          <w:color w:val="000000"/>
          <w:sz w:val="27"/>
          <w:szCs w:val="27"/>
          <w:lang w:eastAsia="en-GB"/>
        </w:rPr>
        <w:t>Problems Detected</w:t>
      </w:r>
    </w:p>
    <w:p w:rsidR="000A6645" w:rsidRPr="000A6645" w:rsidRDefault="000A6645" w:rsidP="000A664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GPU rasterization should only be enabled on NVIDIA and Intel DX11+, and AMD RX-R2 GPUs for now.: </w:t>
      </w:r>
      <w:hyperlink r:id="rId5" w:history="1">
        <w:r w:rsidRPr="000A6645">
          <w:rPr>
            <w:rFonts w:ascii="Arial" w:eastAsia="Times New Roman" w:hAnsi="Arial" w:cs="Arial"/>
            <w:color w:val="0000FF"/>
            <w:sz w:val="27"/>
            <w:szCs w:val="27"/>
            <w:u w:val="single"/>
            <w:lang w:eastAsia="en-GB"/>
          </w:rPr>
          <w:t>643850</w:t>
        </w:r>
      </w:hyperlink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br/>
      </w:r>
      <w:r w:rsidRPr="000A6645">
        <w:rPr>
          <w:rFonts w:ascii="Arial" w:eastAsia="Times New Roman" w:hAnsi="Arial" w:cs="Arial"/>
          <w:i/>
          <w:iCs/>
          <w:color w:val="000000"/>
          <w:sz w:val="27"/>
          <w:szCs w:val="27"/>
          <w:lang w:eastAsia="en-GB"/>
        </w:rPr>
        <w:t>Disabled Features: </w:t>
      </w:r>
      <w:r w:rsidRPr="000A6645">
        <w:rPr>
          <w:rFonts w:ascii="Arial" w:eastAsia="Times New Roman" w:hAnsi="Arial" w:cs="Arial"/>
          <w:i/>
          <w:iCs/>
          <w:color w:val="FF0000"/>
          <w:sz w:val="27"/>
          <w:szCs w:val="27"/>
          <w:lang w:eastAsia="en-GB"/>
        </w:rPr>
        <w:t>gpu_rasterization</w:t>
      </w:r>
    </w:p>
    <w:p w:rsidR="000A6645" w:rsidRPr="000A6645" w:rsidRDefault="000A6645" w:rsidP="000A664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Some drivers are unable to reset the D3D device in the GPU process sandbox</w:t>
      </w: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br/>
      </w:r>
      <w:r w:rsidRPr="000A6645">
        <w:rPr>
          <w:rFonts w:ascii="Arial" w:eastAsia="Times New Roman" w:hAnsi="Arial" w:cs="Arial"/>
          <w:i/>
          <w:iCs/>
          <w:color w:val="000000"/>
          <w:sz w:val="27"/>
          <w:szCs w:val="27"/>
          <w:lang w:eastAsia="en-GB"/>
        </w:rPr>
        <w:t>Applied Workarounds: </w:t>
      </w:r>
      <w:r w:rsidRPr="000A6645">
        <w:rPr>
          <w:rFonts w:ascii="Arial" w:eastAsia="Times New Roman" w:hAnsi="Arial" w:cs="Arial"/>
          <w:i/>
          <w:iCs/>
          <w:color w:val="808000"/>
          <w:sz w:val="27"/>
          <w:szCs w:val="27"/>
          <w:lang w:eastAsia="en-GB"/>
        </w:rPr>
        <w:t>exit_on_context_lost</w:t>
      </w:r>
    </w:p>
    <w:p w:rsidR="000A6645" w:rsidRPr="000A6645" w:rsidRDefault="000A6645" w:rsidP="000A664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Clear uniforms before first program use on all platforms: </w:t>
      </w:r>
      <w:hyperlink r:id="rId6" w:history="1">
        <w:r w:rsidRPr="000A6645">
          <w:rPr>
            <w:rFonts w:ascii="Arial" w:eastAsia="Times New Roman" w:hAnsi="Arial" w:cs="Arial"/>
            <w:color w:val="0000FF"/>
            <w:sz w:val="27"/>
            <w:szCs w:val="27"/>
            <w:u w:val="single"/>
            <w:lang w:eastAsia="en-GB"/>
          </w:rPr>
          <w:t>124764</w:t>
        </w:r>
      </w:hyperlink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, </w:t>
      </w:r>
      <w:hyperlink r:id="rId7" w:history="1">
        <w:r w:rsidRPr="000A6645">
          <w:rPr>
            <w:rFonts w:ascii="Arial" w:eastAsia="Times New Roman" w:hAnsi="Arial" w:cs="Arial"/>
            <w:color w:val="0000FF"/>
            <w:sz w:val="27"/>
            <w:szCs w:val="27"/>
            <w:u w:val="single"/>
            <w:lang w:eastAsia="en-GB"/>
          </w:rPr>
          <w:t>349137</w:t>
        </w:r>
      </w:hyperlink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br/>
      </w:r>
      <w:r w:rsidRPr="000A6645">
        <w:rPr>
          <w:rFonts w:ascii="Arial" w:eastAsia="Times New Roman" w:hAnsi="Arial" w:cs="Arial"/>
          <w:i/>
          <w:iCs/>
          <w:color w:val="000000"/>
          <w:sz w:val="27"/>
          <w:szCs w:val="27"/>
          <w:lang w:eastAsia="en-GB"/>
        </w:rPr>
        <w:t>Applied Workarounds: </w:t>
      </w:r>
      <w:r w:rsidRPr="000A6645">
        <w:rPr>
          <w:rFonts w:ascii="Arial" w:eastAsia="Times New Roman" w:hAnsi="Arial" w:cs="Arial"/>
          <w:i/>
          <w:iCs/>
          <w:color w:val="808000"/>
          <w:sz w:val="27"/>
          <w:szCs w:val="27"/>
          <w:lang w:eastAsia="en-GB"/>
        </w:rPr>
        <w:t>clear_uniforms_before_first_program_use</w:t>
      </w:r>
    </w:p>
    <w:p w:rsidR="000A6645" w:rsidRPr="000A6645" w:rsidRDefault="000A6645" w:rsidP="000A664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Always rewrite vec/mat constructors to be consistent: </w:t>
      </w:r>
      <w:hyperlink r:id="rId8" w:history="1">
        <w:r w:rsidRPr="000A6645">
          <w:rPr>
            <w:rFonts w:ascii="Arial" w:eastAsia="Times New Roman" w:hAnsi="Arial" w:cs="Arial"/>
            <w:color w:val="0000FF"/>
            <w:sz w:val="27"/>
            <w:szCs w:val="27"/>
            <w:u w:val="single"/>
            <w:lang w:eastAsia="en-GB"/>
          </w:rPr>
          <w:t>398694</w:t>
        </w:r>
      </w:hyperlink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br/>
      </w:r>
      <w:r w:rsidRPr="000A6645">
        <w:rPr>
          <w:rFonts w:ascii="Arial" w:eastAsia="Times New Roman" w:hAnsi="Arial" w:cs="Arial"/>
          <w:i/>
          <w:iCs/>
          <w:color w:val="000000"/>
          <w:sz w:val="27"/>
          <w:szCs w:val="27"/>
          <w:lang w:eastAsia="en-GB"/>
        </w:rPr>
        <w:t>Applied Workarounds: </w:t>
      </w:r>
      <w:r w:rsidRPr="000A6645">
        <w:rPr>
          <w:rFonts w:ascii="Arial" w:eastAsia="Times New Roman" w:hAnsi="Arial" w:cs="Arial"/>
          <w:i/>
          <w:iCs/>
          <w:color w:val="808000"/>
          <w:sz w:val="27"/>
          <w:szCs w:val="27"/>
          <w:lang w:eastAsia="en-GB"/>
        </w:rPr>
        <w:t>scalarize_vec_and_mat_constructor_args</w:t>
      </w:r>
    </w:p>
    <w:p w:rsidR="000A6645" w:rsidRPr="000A6645" w:rsidRDefault="000A6645" w:rsidP="000A664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Framebuffer discarding can hurt performance on non-tilers: </w:t>
      </w:r>
      <w:hyperlink r:id="rId9" w:history="1">
        <w:r w:rsidRPr="000A6645">
          <w:rPr>
            <w:rFonts w:ascii="Arial" w:eastAsia="Times New Roman" w:hAnsi="Arial" w:cs="Arial"/>
            <w:color w:val="0000FF"/>
            <w:sz w:val="27"/>
            <w:szCs w:val="27"/>
            <w:u w:val="single"/>
            <w:lang w:eastAsia="en-GB"/>
          </w:rPr>
          <w:t>570897</w:t>
        </w:r>
      </w:hyperlink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br/>
      </w:r>
      <w:r w:rsidRPr="000A6645">
        <w:rPr>
          <w:rFonts w:ascii="Arial" w:eastAsia="Times New Roman" w:hAnsi="Arial" w:cs="Arial"/>
          <w:i/>
          <w:iCs/>
          <w:color w:val="000000"/>
          <w:sz w:val="27"/>
          <w:szCs w:val="27"/>
          <w:lang w:eastAsia="en-GB"/>
        </w:rPr>
        <w:t>Applied Workarounds: </w:t>
      </w:r>
      <w:r w:rsidRPr="000A6645">
        <w:rPr>
          <w:rFonts w:ascii="Arial" w:eastAsia="Times New Roman" w:hAnsi="Arial" w:cs="Arial"/>
          <w:i/>
          <w:iCs/>
          <w:color w:val="808000"/>
          <w:sz w:val="27"/>
          <w:szCs w:val="27"/>
          <w:lang w:eastAsia="en-GB"/>
        </w:rPr>
        <w:t>disable_discard_framebuffer</w:t>
      </w:r>
    </w:p>
    <w:p w:rsidR="000A6645" w:rsidRPr="000A6645" w:rsidRDefault="000A6645" w:rsidP="000A664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Direct composition flashes black initially on Win &lt;10: </w:t>
      </w:r>
      <w:hyperlink r:id="rId10" w:history="1">
        <w:r w:rsidRPr="000A6645">
          <w:rPr>
            <w:rFonts w:ascii="Arial" w:eastAsia="Times New Roman" w:hAnsi="Arial" w:cs="Arial"/>
            <w:color w:val="0000FF"/>
            <w:sz w:val="27"/>
            <w:szCs w:val="27"/>
            <w:u w:val="single"/>
            <w:lang w:eastAsia="en-GB"/>
          </w:rPr>
          <w:t>588588</w:t>
        </w:r>
      </w:hyperlink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br/>
      </w:r>
      <w:r w:rsidRPr="000A6645">
        <w:rPr>
          <w:rFonts w:ascii="Arial" w:eastAsia="Times New Roman" w:hAnsi="Arial" w:cs="Arial"/>
          <w:i/>
          <w:iCs/>
          <w:color w:val="000000"/>
          <w:sz w:val="27"/>
          <w:szCs w:val="27"/>
          <w:lang w:eastAsia="en-GB"/>
        </w:rPr>
        <w:t>Applied Workarounds: </w:t>
      </w:r>
      <w:r w:rsidRPr="000A6645">
        <w:rPr>
          <w:rFonts w:ascii="Arial" w:eastAsia="Times New Roman" w:hAnsi="Arial" w:cs="Arial"/>
          <w:i/>
          <w:iCs/>
          <w:color w:val="808000"/>
          <w:sz w:val="27"/>
          <w:szCs w:val="27"/>
          <w:lang w:eastAsia="en-GB"/>
        </w:rPr>
        <w:t>disable_direct_composition</w:t>
      </w:r>
    </w:p>
    <w:p w:rsidR="000A6645" w:rsidRPr="000A6645" w:rsidRDefault="000A6645" w:rsidP="000A664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Zero copy DXGI video hangs on shutdown on Win &lt; 8.1: </w:t>
      </w:r>
      <w:hyperlink r:id="rId11" w:history="1">
        <w:r w:rsidRPr="000A6645">
          <w:rPr>
            <w:rFonts w:ascii="Arial" w:eastAsia="Times New Roman" w:hAnsi="Arial" w:cs="Arial"/>
            <w:color w:val="0000FF"/>
            <w:sz w:val="27"/>
            <w:szCs w:val="27"/>
            <w:u w:val="single"/>
            <w:lang w:eastAsia="en-GB"/>
          </w:rPr>
          <w:t>621190</w:t>
        </w:r>
      </w:hyperlink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br/>
      </w:r>
      <w:r w:rsidRPr="000A6645">
        <w:rPr>
          <w:rFonts w:ascii="Arial" w:eastAsia="Times New Roman" w:hAnsi="Arial" w:cs="Arial"/>
          <w:i/>
          <w:iCs/>
          <w:color w:val="000000"/>
          <w:sz w:val="27"/>
          <w:szCs w:val="27"/>
          <w:lang w:eastAsia="en-GB"/>
        </w:rPr>
        <w:t>Applied Workarounds: </w:t>
      </w:r>
      <w:r w:rsidRPr="000A6645">
        <w:rPr>
          <w:rFonts w:ascii="Arial" w:eastAsia="Times New Roman" w:hAnsi="Arial" w:cs="Arial"/>
          <w:i/>
          <w:iCs/>
          <w:color w:val="808000"/>
          <w:sz w:val="27"/>
          <w:szCs w:val="27"/>
          <w:lang w:eastAsia="en-GB"/>
        </w:rPr>
        <w:t>disable_dxgi_zero_copy_video</w:t>
      </w:r>
    </w:p>
    <w:p w:rsidR="000A6645" w:rsidRPr="000A6645" w:rsidRDefault="000A6645" w:rsidP="000A664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Limited enabling of Chromium GL_INTEL_framebuffer_CMAA: </w:t>
      </w:r>
      <w:hyperlink r:id="rId12" w:history="1">
        <w:r w:rsidRPr="000A6645">
          <w:rPr>
            <w:rFonts w:ascii="Arial" w:eastAsia="Times New Roman" w:hAnsi="Arial" w:cs="Arial"/>
            <w:color w:val="0000FF"/>
            <w:sz w:val="27"/>
            <w:szCs w:val="27"/>
            <w:u w:val="single"/>
            <w:lang w:eastAsia="en-GB"/>
          </w:rPr>
          <w:t>535198</w:t>
        </w:r>
      </w:hyperlink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br/>
      </w:r>
      <w:r w:rsidRPr="000A6645">
        <w:rPr>
          <w:rFonts w:ascii="Arial" w:eastAsia="Times New Roman" w:hAnsi="Arial" w:cs="Arial"/>
          <w:i/>
          <w:iCs/>
          <w:color w:val="000000"/>
          <w:sz w:val="27"/>
          <w:szCs w:val="27"/>
          <w:lang w:eastAsia="en-GB"/>
        </w:rPr>
        <w:t>Applied Workarounds: </w:t>
      </w:r>
      <w:r w:rsidRPr="000A6645">
        <w:rPr>
          <w:rFonts w:ascii="Arial" w:eastAsia="Times New Roman" w:hAnsi="Arial" w:cs="Arial"/>
          <w:i/>
          <w:iCs/>
          <w:color w:val="808000"/>
          <w:sz w:val="27"/>
          <w:szCs w:val="27"/>
          <w:lang w:eastAsia="en-GB"/>
        </w:rPr>
        <w:t>disable_framebuffer_cmaa</w:t>
      </w:r>
    </w:p>
    <w:p w:rsidR="000A6645" w:rsidRPr="000A6645" w:rsidRDefault="000A6645" w:rsidP="000A664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Decode and encode before generateMipmap for srgb format textures on os except macosx: </w:t>
      </w:r>
      <w:hyperlink r:id="rId13" w:history="1">
        <w:r w:rsidRPr="000A6645">
          <w:rPr>
            <w:rFonts w:ascii="Arial" w:eastAsia="Times New Roman" w:hAnsi="Arial" w:cs="Arial"/>
            <w:color w:val="0000FF"/>
            <w:sz w:val="27"/>
            <w:szCs w:val="27"/>
            <w:u w:val="single"/>
            <w:lang w:eastAsia="en-GB"/>
          </w:rPr>
          <w:t>634519</w:t>
        </w:r>
      </w:hyperlink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br/>
      </w:r>
      <w:r w:rsidRPr="000A6645">
        <w:rPr>
          <w:rFonts w:ascii="Arial" w:eastAsia="Times New Roman" w:hAnsi="Arial" w:cs="Arial"/>
          <w:i/>
          <w:iCs/>
          <w:color w:val="000000"/>
          <w:sz w:val="27"/>
          <w:szCs w:val="27"/>
          <w:lang w:eastAsia="en-GB"/>
        </w:rPr>
        <w:t>Applied Workarounds: </w:t>
      </w:r>
      <w:r w:rsidRPr="000A6645">
        <w:rPr>
          <w:rFonts w:ascii="Arial" w:eastAsia="Times New Roman" w:hAnsi="Arial" w:cs="Arial"/>
          <w:i/>
          <w:iCs/>
          <w:color w:val="808000"/>
          <w:sz w:val="27"/>
          <w:szCs w:val="27"/>
          <w:lang w:eastAsia="en-GB"/>
        </w:rPr>
        <w:t>decode_encode_srgb_for_generatemipmap</w:t>
      </w:r>
    </w:p>
    <w:p w:rsidR="000A6645" w:rsidRPr="000A6645" w:rsidRDefault="000A6645" w:rsidP="000A664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Disable KHR_blend_equation_advanced until cc shaders are updated: </w:t>
      </w:r>
      <w:hyperlink r:id="rId14" w:history="1">
        <w:r w:rsidRPr="000A6645">
          <w:rPr>
            <w:rFonts w:ascii="Arial" w:eastAsia="Times New Roman" w:hAnsi="Arial" w:cs="Arial"/>
            <w:color w:val="0000FF"/>
            <w:sz w:val="27"/>
            <w:szCs w:val="27"/>
            <w:u w:val="single"/>
            <w:lang w:eastAsia="en-GB"/>
          </w:rPr>
          <w:t>661715</w:t>
        </w:r>
      </w:hyperlink>
    </w:p>
    <w:p w:rsidR="000A6645" w:rsidRPr="000A6645" w:rsidRDefault="000A6645" w:rsidP="000A664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Decode and Encode before generateMipmap for srgb format textures on Windows: </w:t>
      </w:r>
      <w:hyperlink r:id="rId15" w:history="1">
        <w:r w:rsidRPr="000A6645">
          <w:rPr>
            <w:rFonts w:ascii="Arial" w:eastAsia="Times New Roman" w:hAnsi="Arial" w:cs="Arial"/>
            <w:color w:val="0000FF"/>
            <w:sz w:val="27"/>
            <w:szCs w:val="27"/>
            <w:u w:val="single"/>
            <w:lang w:eastAsia="en-GB"/>
          </w:rPr>
          <w:t>634519</w:t>
        </w:r>
      </w:hyperlink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br/>
      </w:r>
      <w:r w:rsidRPr="000A6645">
        <w:rPr>
          <w:rFonts w:ascii="Arial" w:eastAsia="Times New Roman" w:hAnsi="Arial" w:cs="Arial"/>
          <w:i/>
          <w:iCs/>
          <w:color w:val="000000"/>
          <w:sz w:val="27"/>
          <w:szCs w:val="27"/>
          <w:lang w:eastAsia="en-GB"/>
        </w:rPr>
        <w:t>Applied Workarounds: </w:t>
      </w:r>
      <w:r w:rsidRPr="000A6645">
        <w:rPr>
          <w:rFonts w:ascii="Arial" w:eastAsia="Times New Roman" w:hAnsi="Arial" w:cs="Arial"/>
          <w:i/>
          <w:iCs/>
          <w:color w:val="808000"/>
          <w:sz w:val="27"/>
          <w:szCs w:val="27"/>
          <w:lang w:eastAsia="en-GB"/>
        </w:rPr>
        <w:t>decode_encode_srgb_for_generatemipmap</w:t>
      </w:r>
    </w:p>
    <w:p w:rsidR="000A6645" w:rsidRPr="000A6645" w:rsidRDefault="000A6645" w:rsidP="000A664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VPx decoding isn't supported well before Windows 10 creators update.: </w:t>
      </w:r>
      <w:hyperlink r:id="rId16" w:history="1">
        <w:r w:rsidRPr="000A6645">
          <w:rPr>
            <w:rFonts w:ascii="Arial" w:eastAsia="Times New Roman" w:hAnsi="Arial" w:cs="Arial"/>
            <w:color w:val="0000FF"/>
            <w:sz w:val="27"/>
            <w:szCs w:val="27"/>
            <w:u w:val="single"/>
            <w:lang w:eastAsia="en-GB"/>
          </w:rPr>
          <w:t>616318</w:t>
        </w:r>
      </w:hyperlink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, </w:t>
      </w:r>
      <w:hyperlink r:id="rId17" w:history="1">
        <w:r w:rsidRPr="000A6645">
          <w:rPr>
            <w:rFonts w:ascii="Arial" w:eastAsia="Times New Roman" w:hAnsi="Arial" w:cs="Arial"/>
            <w:color w:val="0000FF"/>
            <w:sz w:val="27"/>
            <w:szCs w:val="27"/>
            <w:u w:val="single"/>
            <w:lang w:eastAsia="en-GB"/>
          </w:rPr>
          <w:t>667532</w:t>
        </w:r>
      </w:hyperlink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br/>
      </w:r>
      <w:r w:rsidRPr="000A6645">
        <w:rPr>
          <w:rFonts w:ascii="Arial" w:eastAsia="Times New Roman" w:hAnsi="Arial" w:cs="Arial"/>
          <w:i/>
          <w:iCs/>
          <w:color w:val="000000"/>
          <w:sz w:val="27"/>
          <w:szCs w:val="27"/>
          <w:lang w:eastAsia="en-GB"/>
        </w:rPr>
        <w:t>Applied Workarounds: </w:t>
      </w:r>
      <w:r w:rsidRPr="000A6645">
        <w:rPr>
          <w:rFonts w:ascii="Arial" w:eastAsia="Times New Roman" w:hAnsi="Arial" w:cs="Arial"/>
          <w:i/>
          <w:iCs/>
          <w:color w:val="808000"/>
          <w:sz w:val="27"/>
          <w:szCs w:val="27"/>
          <w:lang w:eastAsia="en-GB"/>
        </w:rPr>
        <w:t>disable_accelerated_vpx_decode</w:t>
      </w:r>
    </w:p>
    <w:p w:rsidR="000A6645" w:rsidRPr="000A6645" w:rsidRDefault="000A6645" w:rsidP="000A664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Native GpuMemoryBuffers have been disabled, either via about:flags or command line.</w:t>
      </w: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br/>
      </w:r>
      <w:r w:rsidRPr="000A6645">
        <w:rPr>
          <w:rFonts w:ascii="Arial" w:eastAsia="Times New Roman" w:hAnsi="Arial" w:cs="Arial"/>
          <w:i/>
          <w:iCs/>
          <w:color w:val="000000"/>
          <w:sz w:val="27"/>
          <w:szCs w:val="27"/>
          <w:lang w:eastAsia="en-GB"/>
        </w:rPr>
        <w:t>Disabled Features: </w:t>
      </w:r>
      <w:r w:rsidRPr="000A6645">
        <w:rPr>
          <w:rFonts w:ascii="Arial" w:eastAsia="Times New Roman" w:hAnsi="Arial" w:cs="Arial"/>
          <w:i/>
          <w:iCs/>
          <w:color w:val="FF0000"/>
          <w:sz w:val="27"/>
          <w:szCs w:val="27"/>
          <w:lang w:eastAsia="en-GB"/>
        </w:rPr>
        <w:t>native_gpu_memory_buffers</w:t>
      </w:r>
    </w:p>
    <w:p w:rsidR="000A6645" w:rsidRPr="000A6645" w:rsidRDefault="000A6645" w:rsidP="000A664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Checker-imaging has been disabled via finch trial or the command line.</w:t>
      </w: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br/>
      </w:r>
      <w:r w:rsidRPr="000A6645">
        <w:rPr>
          <w:rFonts w:ascii="Arial" w:eastAsia="Times New Roman" w:hAnsi="Arial" w:cs="Arial"/>
          <w:i/>
          <w:iCs/>
          <w:color w:val="000000"/>
          <w:sz w:val="27"/>
          <w:szCs w:val="27"/>
          <w:lang w:eastAsia="en-GB"/>
        </w:rPr>
        <w:t>Disabled Features: </w:t>
      </w:r>
      <w:r w:rsidRPr="000A6645">
        <w:rPr>
          <w:rFonts w:ascii="Arial" w:eastAsia="Times New Roman" w:hAnsi="Arial" w:cs="Arial"/>
          <w:i/>
          <w:iCs/>
          <w:color w:val="FF0000"/>
          <w:sz w:val="27"/>
          <w:szCs w:val="27"/>
          <w:lang w:eastAsia="en-GB"/>
        </w:rPr>
        <w:t>checker_imaging</w:t>
      </w:r>
    </w:p>
    <w:p w:rsidR="000A6645" w:rsidRPr="000A6645" w:rsidRDefault="000A6645" w:rsidP="000A6645">
      <w:pPr>
        <w:spacing w:line="24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b/>
          <w:bCs/>
          <w:color w:val="000000"/>
          <w:sz w:val="27"/>
          <w:szCs w:val="27"/>
          <w:lang w:eastAsia="en-GB"/>
        </w:rPr>
        <w:t>Version Information</w:t>
      </w:r>
    </w:p>
    <w:tbl>
      <w:tblPr>
        <w:tblW w:w="14445" w:type="dxa"/>
        <w:tblBorders>
          <w:top w:val="single" w:sz="6" w:space="0" w:color="777777"/>
          <w:left w:val="single" w:sz="6" w:space="0" w:color="777777"/>
          <w:bottom w:val="single" w:sz="6" w:space="0" w:color="777777"/>
          <w:right w:val="single" w:sz="6" w:space="0" w:color="777777"/>
        </w:tblBorders>
        <w:tblCellMar>
          <w:top w:w="15" w:type="dxa"/>
          <w:left w:w="60" w:type="dxa"/>
          <w:bottom w:w="15" w:type="dxa"/>
          <w:right w:w="60" w:type="dxa"/>
        </w:tblCellMar>
        <w:tblLook w:val="04A0" w:firstRow="1" w:lastRow="0" w:firstColumn="1" w:lastColumn="0" w:noHBand="0" w:noVBand="1"/>
      </w:tblPr>
      <w:tblGrid>
        <w:gridCol w:w="1700"/>
        <w:gridCol w:w="12745"/>
      </w:tblGrid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Data exported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19/12/2017, 11:24:51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lastRenderedPageBreak/>
              <w:t>Chrome version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9B6F0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Program</w:t>
            </w:r>
            <w:bookmarkStart w:id="0" w:name="_GoBack"/>
            <w:bookmarkEnd w:id="0"/>
            <w:r w:rsidR="000A6645"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/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Operating system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Windows NT 6.2.9200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Software rendering list version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13.10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Driver bug list version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10.29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ANGLE commit id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unknown hash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2D graphics backend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Skia/61 9b2caa32d28d80789df32838c8da1dd3164b1036-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Command Line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3322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"D:\</w:t>
            </w:r>
            <w:r w:rsidR="003322C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Program</w:t>
            </w: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.exe" --remote-debugging-port=4201 --browser-subprocess-path="D:\Qt\5.9\5.10.0\msvc2015_64\bin\QtWebEngineProcess.exe" --no-sandbox --enable-threaded-compositing --disable-zero-copy --disable-gpu-memory-buffer-compositor-resources --disable-gpu-memory-buffer-video-frames --disable-mojo-local-storage --disable-es3-gl-context --enable-features=AllowContentInitiatedDataUrlNavigations --create-default-gl-context --use-gl=desktop --in-process-gpu --disable-gpu-watchdog --disable-direct-composition --use-gl=desktop --supports-dual-gpus=false --gpu-driver-bug-workarounds=9,12,13,20,22,23,24,27,29,49,70,84 --disable-gl-extensions="GL_KHR_blend_equation_advanced GL_KHR_blend_equation_advanced_coherent" --gpu-vendor-id=0x8086 --gpu-device-id=0x0412 --gpu-driver-vendor="Intel Corporation" --gpu-driver-version=20.19.15.4835 --gpu-driver-date=10-16-2017</w:t>
            </w:r>
          </w:p>
        </w:tc>
      </w:tr>
    </w:tbl>
    <w:p w:rsidR="000A6645" w:rsidRPr="000A6645" w:rsidRDefault="000A6645" w:rsidP="000A6645">
      <w:pPr>
        <w:spacing w:line="24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b/>
          <w:bCs/>
          <w:color w:val="000000"/>
          <w:sz w:val="27"/>
          <w:szCs w:val="27"/>
          <w:lang w:eastAsia="en-GB"/>
        </w:rPr>
        <w:t>Driver Information</w:t>
      </w:r>
    </w:p>
    <w:tbl>
      <w:tblPr>
        <w:tblW w:w="14445" w:type="dxa"/>
        <w:tblBorders>
          <w:top w:val="single" w:sz="6" w:space="0" w:color="777777"/>
          <w:left w:val="single" w:sz="6" w:space="0" w:color="777777"/>
          <w:bottom w:val="single" w:sz="6" w:space="0" w:color="777777"/>
          <w:right w:val="single" w:sz="6" w:space="0" w:color="777777"/>
        </w:tblBorders>
        <w:tblCellMar>
          <w:top w:w="15" w:type="dxa"/>
          <w:left w:w="60" w:type="dxa"/>
          <w:bottom w:w="15" w:type="dxa"/>
          <w:right w:w="60" w:type="dxa"/>
        </w:tblCellMar>
        <w:tblLook w:val="04A0" w:firstRow="1" w:lastRow="0" w:firstColumn="1" w:lastColumn="0" w:noHBand="0" w:noVBand="1"/>
      </w:tblPr>
      <w:tblGrid>
        <w:gridCol w:w="2674"/>
        <w:gridCol w:w="11771"/>
      </w:tblGrid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Initialization time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In-process GPU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true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Passthrough Command Decoder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false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Supports overlays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false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Sandboxed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false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GPU0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VENDOR = 0x0000, DEVICE= 0x0000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Optimus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false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Optimus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false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AMD switchable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false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Desktop compositing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Aero Glass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Diagonal Monitor Size of \\.\DISPLAY2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18.9"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Diagonal Monitor Size of \\.\DISPLAY1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21.5"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Driver vendor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Intel Corporation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Driver version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20.19.15.4835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Driver date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10-16-2017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Pixel shader version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4.30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Vertex shader version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4.30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Max. MSAA samples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8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Machine model name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Machine model version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GL_VENDOR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Intel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GL_RENDERER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Intel(R) HD Graphics 4600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GL_VERSION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4.3.0 - Build 20.19.15.4835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GL_EXTENSIONS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GL_EXT_blend_minmax GL_EXT_blend_subtract GL_EXT_blend_color GL_EXT_abgr GL_EXT_texture3D GL_EXT_clip_volume_hint GL_EXT_compiled_vertex_array GL_SGIS_texture_edge_clamp GL_SGIS_generate_mipmap GL_EXT_draw_range_elements GL_SGIS_texture_lod GL_EXT_rescale_normal GL_EXT_packed_pixels GL_EXT_texture_edge_clamp GL_EXT_separate_specular_color GL_ARB_multitexture GL_ARB_map_buffer_alignment GL_ARB_conservative_depth GL_EXT_texture_env_combine GL_EXT_bgra GL_EXT_blend_func_separate GL_EXT_secondary_color GL_EXT_fog_coord GL_EXT_texture_env_add GL_ARB_texture_cube_map GL_ARB_transpose_matrix GL_ARB_internalformat_query GL_ARB_internalformat_query2 GL_ARB_texture_env_add GL_IBM_texture_mirrored_repeat GL_ARB_texture_mirrored_repeat GL_EXT_multi_draw_arrays GL_SUN_multi_draw_arrays GL_NV_blend_square GL_ARB_texture_compression GL_3DFX_texture_compression_FXT1 GL_EXT_texture_filter_anisotropic GL_ARB_texture_border_clamp GL_ARB_point_parameters GL_ARB_texture_env_combine GL_ARB_texture_env_dot3 GL_ARB_texture_env_crossbar GL_EXT_texture_compression_s3tc GL_ARB_shadow GL_ARB_window_pos GL_EXT_shadow_funcs GL_EXT_stencil_wrap GL_ARB_vertex_program GL_EXT_texture_rectangle GL_ARB_fragment_program GL_EXT_stencil_two_side GL_ATI_separate_stencil GL_ARB_vertex_buffer_object GL_EXT_texture_lod_bias GL_ARB_occlusion_query GL_ARB_fragment_shader GL_ARB_shader_objects GL_ARB_shading_language_100 GL_ARB_texture_non_power_of_two GL_ARB_vertex_shader GL_NV_texgen_reflection GL_ARB_point_sprite GL_ARB_fragment_program_shadow GL_EXT_blend_equation_separate GL_ARB_depth_texture GL_ARB_texture_rectangle GL_ARB_draw_buffers GL_ARB_color_buffer_float GL_ARB_half_float_pixel GL_ARB_texture_float GL_ARB_pixel_buffer_object GL_ARB_texture_barrier GL_EXT_framebuffer_object GL_ARB_draw_instanced GL_ARB_half_float_vertex GL_ARB_occlusion_query2 GL_EXT_draw_buffers2 GL_WIN_swap_hint GL_EXT_texture_sRGB </w:t>
            </w: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lastRenderedPageBreak/>
              <w:t>GL_ARB_multisample GL_EXT_packed_float GL_EXT_texture_shared_exponent GL_ARB_texture_rg GL_ARB_texture_compression_rgtc GL_NV_conditional_render GL_ARB_texture_swizzle GL_EXT_texture_swizzle GL_ARB_texture_gather GL_ARB_sync GL_ARB_cl_event GL_ARB_framebuffer_sRGB GL_EXT_packed_depth_stencil GL_ARB_depth_buffer_float GL_EXT_transform_feedback GL_ARB_transform_feedback2 GL_ARB_draw_indirect GL_EXT_framebuffer_blit GL_EXT_framebuffer_multisample GL_ARB_framebuffer_object GL_ARB_framebuffer_no_attachments GL_EXT_texture_array GL_EXT_texture_integer GL_ARB_map_buffer_range GL_ARB_texture_buffer_range GL_EXT_texture_snorm GL_ARB_blend_func_extended GL_INTEL_performance_query GL_ARB_copy_buffer GL_ARB_sampler_objects GL_NV_primitive_restart GL_ARB_seamless_cube_map GL_ARB_seamless_cubemap_per_texture GL_ARB_uniform_buffer_object GL_ARB_depth_clamp GL_ARB_vertex_array_bgra GL_ARB_shader_bit_encoding GL_ARB_draw_buffers_blend GL_ARB_geometry_shader4 GL_EXT_geometry_shader4 GL_ARB_texture_query_lod GL_ARB_explicit_attrib_location GL_ARB_draw_elements_base_vertex GL_EXT_shader_integer_mix GL_ARB_instanced_arrays GL_ARB_base_instance GL_ARB_fragment_coord_conventions GL_EXT_gpu_program_parameters GL_ARB_texture_buffer_object_rgb32 GL_ARB_compatibility GL_ARB_texture_rgb10_a2ui GL_ARB_texture_multisample GL_ARB_vertex_type_2_10_10_10_rev GL_ARB_vertex_type_10f_11f_11f_rev GL_ARB_timer_query GL_EXT_timer_query GL_ARB_tessellation_shader GL_ARB_vertex_array_object GL_ARB_provoking_vertex GL_ARB_sample_shading GL_ARB_texture_cube_map_array GL_EXT_gpu_shader4 GL_ARB_gpu_shader5 GL_ARB_gpu_shader_fp64 GL_INTEL_fragment_shader_ordering GL_ARB_fragment_shader_interlock GL_ARB_clip_control GL_ARB_shader_subroutine GL_ARB_transform_feedback3 GL_ARB_get_program_binary GL_ARB_separate_shader_objects GL_ARB_shader_precision GL_ARB_vertex_attrib_64bit GL_ARB_viewport_array GL_ARB_transform_feedback_instanced GL_ARB_compressed_texture_pixel_storage GL_ARB_shader_atomic_counters GL_ARB_shading_language_packing GL_ARB_shader_image_load_store GL_ARB_shading_language_420pack GL_ARB_texture_storage GL_EXT_texture_storage GL_ARB_compute_shader GL_ARB_vertex_attrib_binding GL_ARB_texture_view GL_ARB_fragment_layer_viewport GL_ARB_multi_draw_indirect GL_ARB_program_interface_query GL_ARB_shader_image_size GL_ARB_shader_storage_buffer_object GL_ARB_texture_storage_multisample GL_ARB_buffer_storage GL_AMD_vertex_shader_layer GL_AMD_vertex_shader_viewport_index GL_ARB_query_buffer_object GL_EXT_polygon_offset_clamp GL_ARB_clear_texture GL_ARB_texture_mirror_clamp_to_edge GL_ARB_debug_output GL_ARB_enhanced_layouts GL_KHR_debug GL_ARB_arrays_of_arrays GL_ARB_texture_query_levels GL_ARB_invalidate_subdata GL_ARB_clear_buffer_object GL_INTEL_map_texture GL_ARB_texture_compression_bptc GL_ARB_ES2_compatibility GL_ARB_ES3_compatibility GL_ARB_robustness GL_ARB_robust_buffer_access_behavior GL_EXT_texture_sRGB_decode GL_ARB_copy_image GL_EXT_direct_state_access GL_ARB_stencil_texturing GL_ARB_texture_stencil8 GL_ARB_explicit_uniform_location GL_ARB_multi_bind GL_ARB_indirect_parameters WGL_EXT_depth_float WGL_ARB_buffer_region WGL_ARB_extensions_string WGL_ARB_make_current_read WGL_ARB_pixel_format WGL_ARB_pbuffer WGL_EXT_extensions_string WGL_EXT_swap_control WGL_EXT_swap_control_tear WGL_ARB_multisample WGL_ARB_pixel_format_float WGL_ARB_framebuffer_sRGB WGL_ARB_create_context WGL_ARB_create_context_profile WGL_EXT_pixel_format_packed_float WGL_EXT_create_context_es_profile WGL_EXT_create_context_es2_profile WGL_NV_DX_interop WGL_INTEL_cl_sharing WGL_NV_DX_interop2 WGL_ARB_create_context_robustness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lastRenderedPageBreak/>
              <w:t>Disabled Extensions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GL_KHR_blend_equation_advanced GL_KHR_blend_equation_advanced_coherent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Window system binding vendor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Window system binding version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Window system binding extensions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WGL_EXT_depth_float WGL_ARB_buffer_region WGL_ARB_extensions_string WGL_ARB_make_current_read WGL_ARB_pixel_format WGL_ARB_pbuffer WGL_EXT_extensions_string WGL_EXT_swap_control WGL_EXT_swap_control_tear WGL_ARB_multisample WGL_ARB_pixel_format_float WGL_ARB_framebuffer_sRGB WGL_ARB_create_context WGL_ARB_create_context_profile WGL_EXT_pixel_format_packed_float WGL_EXT_create_context_es_profile WGL_EXT_create_context_es2_profile WGL_NV_DX_interop WGL_INTEL_cl_sharing WGL_NV_DX_interop2 WGL_ARB_create_context_robustness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Direct rendering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Yes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Reset notification strategy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0x8261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GPU process crash count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</w:t>
            </w:r>
          </w:p>
        </w:tc>
      </w:tr>
    </w:tbl>
    <w:p w:rsidR="000A6645" w:rsidRPr="000A6645" w:rsidRDefault="000A6645" w:rsidP="000A6645">
      <w:pPr>
        <w:spacing w:line="24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b/>
          <w:bCs/>
          <w:color w:val="000000"/>
          <w:sz w:val="27"/>
          <w:szCs w:val="27"/>
          <w:lang w:eastAsia="en-GB"/>
        </w:rPr>
        <w:t>Compositor Information</w:t>
      </w:r>
    </w:p>
    <w:tbl>
      <w:tblPr>
        <w:tblW w:w="14445" w:type="dxa"/>
        <w:tblBorders>
          <w:top w:val="single" w:sz="6" w:space="0" w:color="777777"/>
          <w:left w:val="single" w:sz="6" w:space="0" w:color="777777"/>
          <w:bottom w:val="single" w:sz="6" w:space="0" w:color="777777"/>
          <w:right w:val="single" w:sz="6" w:space="0" w:color="777777"/>
        </w:tblBorders>
        <w:tblCellMar>
          <w:top w:w="15" w:type="dxa"/>
          <w:left w:w="60" w:type="dxa"/>
          <w:bottom w:w="15" w:type="dxa"/>
          <w:right w:w="60" w:type="dxa"/>
        </w:tblCellMar>
        <w:tblLook w:val="04A0" w:firstRow="1" w:lastRow="0" w:firstColumn="1" w:lastColumn="0" w:noHBand="0" w:noVBand="1"/>
      </w:tblPr>
      <w:tblGrid>
        <w:gridCol w:w="9377"/>
        <w:gridCol w:w="5068"/>
      </w:tblGrid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Tile Update Mode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One-copy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Partial Raster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Enabled</w:t>
            </w:r>
          </w:p>
        </w:tc>
      </w:tr>
    </w:tbl>
    <w:p w:rsidR="000A6645" w:rsidRPr="000A6645" w:rsidRDefault="000A6645" w:rsidP="000A6645">
      <w:pPr>
        <w:spacing w:line="24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b/>
          <w:bCs/>
          <w:color w:val="000000"/>
          <w:sz w:val="27"/>
          <w:szCs w:val="27"/>
          <w:lang w:eastAsia="en-GB"/>
        </w:rPr>
        <w:t>GpuMemoryBuffers Status</w:t>
      </w:r>
    </w:p>
    <w:tbl>
      <w:tblPr>
        <w:tblW w:w="14445" w:type="dxa"/>
        <w:tblBorders>
          <w:top w:val="single" w:sz="6" w:space="0" w:color="777777"/>
          <w:left w:val="single" w:sz="6" w:space="0" w:color="777777"/>
          <w:bottom w:val="single" w:sz="6" w:space="0" w:color="777777"/>
          <w:right w:val="single" w:sz="6" w:space="0" w:color="777777"/>
        </w:tblBorders>
        <w:tblCellMar>
          <w:top w:w="15" w:type="dxa"/>
          <w:left w:w="60" w:type="dxa"/>
          <w:bottom w:w="15" w:type="dxa"/>
          <w:right w:w="60" w:type="dxa"/>
        </w:tblCellMar>
        <w:tblLook w:val="04A0" w:firstRow="1" w:lastRow="0" w:firstColumn="1" w:lastColumn="0" w:noHBand="0" w:noVBand="1"/>
      </w:tblPr>
      <w:tblGrid>
        <w:gridCol w:w="9079"/>
        <w:gridCol w:w="5366"/>
      </w:tblGrid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ATC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Software only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ATCIA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Software only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DXT1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Software only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DXT5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Software only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ETC1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Software only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R_8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Software only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R_16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Software only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RG_88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Software only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BGR_565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Software only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lastRenderedPageBreak/>
              <w:t>RGBA_4444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Software only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RGBX_8888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Software only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RGBA_8888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Software only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BGRX_8888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Software only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BGRA_8888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Software only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RGBA_F16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Software only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YVU_420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Software only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YUV_420_BIPLANAR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Software only</w:t>
            </w:r>
          </w:p>
        </w:tc>
      </w:tr>
      <w:tr w:rsidR="000A6645" w:rsidRPr="000A6645" w:rsidTr="000A6645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UYVY_422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:rsidR="000A6645" w:rsidRPr="000A6645" w:rsidRDefault="000A6645" w:rsidP="000A66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A6645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Software only</w:t>
            </w:r>
          </w:p>
        </w:tc>
      </w:tr>
    </w:tbl>
    <w:p w:rsidR="000A6645" w:rsidRPr="000A6645" w:rsidRDefault="000A6645" w:rsidP="000A6645">
      <w:pPr>
        <w:spacing w:after="0" w:line="24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b/>
          <w:bCs/>
          <w:color w:val="000000"/>
          <w:sz w:val="27"/>
          <w:szCs w:val="27"/>
          <w:lang w:eastAsia="en-GB"/>
        </w:rPr>
        <w:t>Diagnostics</w:t>
      </w:r>
    </w:p>
    <w:p w:rsidR="000A6645" w:rsidRPr="000A6645" w:rsidRDefault="000A6645" w:rsidP="000A6645">
      <w:pPr>
        <w:spacing w:line="240" w:lineRule="auto"/>
        <w:rPr>
          <w:rFonts w:ascii="Arial" w:eastAsia="Times New Roman" w:hAnsi="Arial" w:cs="Arial"/>
          <w:color w:val="000000"/>
          <w:sz w:val="27"/>
          <w:szCs w:val="27"/>
          <w:lang w:eastAsia="en-GB"/>
        </w:rPr>
      </w:pPr>
      <w:r w:rsidRPr="000A6645">
        <w:rPr>
          <w:rFonts w:ascii="Arial" w:eastAsia="Times New Roman" w:hAnsi="Arial" w:cs="Arial"/>
          <w:color w:val="000000"/>
          <w:sz w:val="27"/>
          <w:szCs w:val="27"/>
          <w:lang w:eastAsia="en-GB"/>
        </w:rPr>
        <w:t>... loading ...</w:t>
      </w:r>
    </w:p>
    <w:p w:rsidR="00557838" w:rsidRDefault="00557838"/>
    <w:sectPr w:rsidR="00557838" w:rsidSect="000A6645">
      <w:pgSz w:w="16839" w:h="23814" w:code="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3841BA"/>
    <w:multiLevelType w:val="multilevel"/>
    <w:tmpl w:val="9426F2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4E5452D"/>
    <w:multiLevelType w:val="multilevel"/>
    <w:tmpl w:val="46D6F0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55766A3"/>
    <w:multiLevelType w:val="multilevel"/>
    <w:tmpl w:val="6FA697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6645"/>
    <w:rsid w:val="000A6645"/>
    <w:rsid w:val="003322C5"/>
    <w:rsid w:val="00557838"/>
    <w:rsid w:val="009B6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E6A1C19-C58D-4D38-8CFE-59CDBBEAC1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0A664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0A6645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customStyle="1" w:styleId="feature-green">
    <w:name w:val="feature-green"/>
    <w:basedOn w:val="DefaultParagraphFont"/>
    <w:rsid w:val="000A6645"/>
  </w:style>
  <w:style w:type="character" w:customStyle="1" w:styleId="feature-red">
    <w:name w:val="feature-red"/>
    <w:basedOn w:val="DefaultParagraphFont"/>
    <w:rsid w:val="000A6645"/>
  </w:style>
  <w:style w:type="character" w:customStyle="1" w:styleId="feature-yellow">
    <w:name w:val="feature-yellow"/>
    <w:basedOn w:val="DefaultParagraphFont"/>
    <w:rsid w:val="000A6645"/>
  </w:style>
  <w:style w:type="character" w:styleId="Hyperlink">
    <w:name w:val="Hyperlink"/>
    <w:basedOn w:val="DefaultParagraphFont"/>
    <w:uiPriority w:val="99"/>
    <w:semiHidden/>
    <w:unhideWhenUsed/>
    <w:rsid w:val="000A6645"/>
    <w:rPr>
      <w:color w:val="0000FF"/>
      <w:u w:val="single"/>
    </w:rPr>
  </w:style>
  <w:style w:type="character" w:customStyle="1" w:styleId="row-title">
    <w:name w:val="row-title"/>
    <w:basedOn w:val="DefaultParagraphFont"/>
    <w:rsid w:val="000A66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2052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38929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42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25463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3624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86182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0870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9695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267242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13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1235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92189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931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196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699237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638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9195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103859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66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rbug.com/398694" TargetMode="External"/><Relationship Id="rId13" Type="http://schemas.openxmlformats.org/officeDocument/2006/relationships/hyperlink" Target="http://crbug.com/634519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crbug.com/349137" TargetMode="External"/><Relationship Id="rId12" Type="http://schemas.openxmlformats.org/officeDocument/2006/relationships/hyperlink" Target="http://crbug.com/535198" TargetMode="External"/><Relationship Id="rId17" Type="http://schemas.openxmlformats.org/officeDocument/2006/relationships/hyperlink" Target="http://crbug.com/667532" TargetMode="External"/><Relationship Id="rId2" Type="http://schemas.openxmlformats.org/officeDocument/2006/relationships/styles" Target="styles.xml"/><Relationship Id="rId16" Type="http://schemas.openxmlformats.org/officeDocument/2006/relationships/hyperlink" Target="http://crbug.com/616318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crbug.com/124764" TargetMode="External"/><Relationship Id="rId11" Type="http://schemas.openxmlformats.org/officeDocument/2006/relationships/hyperlink" Target="http://crbug.com/621190" TargetMode="External"/><Relationship Id="rId5" Type="http://schemas.openxmlformats.org/officeDocument/2006/relationships/hyperlink" Target="http://crbug.com/643850" TargetMode="External"/><Relationship Id="rId15" Type="http://schemas.openxmlformats.org/officeDocument/2006/relationships/hyperlink" Target="http://crbug.com/634519" TargetMode="External"/><Relationship Id="rId10" Type="http://schemas.openxmlformats.org/officeDocument/2006/relationships/hyperlink" Target="http://crbug.com/588588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crbug.com/570897" TargetMode="External"/><Relationship Id="rId14" Type="http://schemas.openxmlformats.org/officeDocument/2006/relationships/hyperlink" Target="http://crbug.com/66171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4</Pages>
  <Words>1781</Words>
  <Characters>10152</Characters>
  <Application>Microsoft Office Word</Application>
  <DocSecurity>0</DocSecurity>
  <Lines>84</Lines>
  <Paragraphs>23</Paragraphs>
  <ScaleCrop>false</ScaleCrop>
  <Company/>
  <LinksUpToDate>false</LinksUpToDate>
  <CharactersWithSpaces>11910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Andi-Florin Dascălu</dc:creator>
  <cp:keywords/>
  <dc:description/>
  <cp:lastModifiedBy>Andi-Florin Dascălu</cp:lastModifiedBy>
  <cp:revision>3</cp:revision>
  <dcterms:created xsi:type="dcterms:W3CDTF">2017-12-19T09:24:00Z</dcterms:created>
  <dcterms:modified xsi:type="dcterms:W3CDTF">2017-12-19T12:15:00Z</dcterms:modified>
</cp:coreProperties>
</file>